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DB" w:rsidRPr="00780645" w:rsidRDefault="001B57C6" w:rsidP="00780645">
      <w:pPr>
        <w:pStyle w:val="Nzev"/>
        <w:jc w:val="center"/>
        <w:rPr>
          <w:rFonts w:ascii="Times New Roman" w:hAnsi="Times New Roman" w:cs="Times New Roman"/>
          <w:color w:val="445C19" w:themeColor="accent2" w:themeShade="80"/>
          <w:sz w:val="32"/>
          <w:szCs w:val="32"/>
        </w:rPr>
      </w:pPr>
      <w:r w:rsidRPr="00780645">
        <w:rPr>
          <w:rFonts w:ascii="Times New Roman" w:hAnsi="Times New Roman" w:cs="Times New Roman"/>
          <w:color w:val="445C19" w:themeColor="accent2" w:themeShade="80"/>
          <w:sz w:val="32"/>
          <w:szCs w:val="32"/>
        </w:rPr>
        <w:t>Informace o zpracování osobních údajů</w:t>
      </w:r>
      <w:r w:rsidR="00780645" w:rsidRPr="00780645">
        <w:rPr>
          <w:rFonts w:ascii="Times New Roman" w:hAnsi="Times New Roman" w:cs="Times New Roman"/>
          <w:color w:val="445C19" w:themeColor="accent2" w:themeShade="80"/>
          <w:sz w:val="32"/>
          <w:szCs w:val="32"/>
        </w:rPr>
        <w:t xml:space="preserve"> pro zaměstnance, kteří jezdí s </w:t>
      </w:r>
      <w:r w:rsidR="00780645">
        <w:rPr>
          <w:rFonts w:ascii="Times New Roman" w:hAnsi="Times New Roman" w:cs="Times New Roman"/>
          <w:color w:val="445C19" w:themeColor="accent2" w:themeShade="80"/>
          <w:sz w:val="32"/>
          <w:szCs w:val="32"/>
        </w:rPr>
        <w:t>firemními</w:t>
      </w:r>
      <w:r w:rsidR="00780645" w:rsidRPr="00780645">
        <w:rPr>
          <w:rFonts w:ascii="Times New Roman" w:hAnsi="Times New Roman" w:cs="Times New Roman"/>
          <w:color w:val="445C19" w:themeColor="accent2" w:themeShade="80"/>
          <w:sz w:val="32"/>
          <w:szCs w:val="32"/>
        </w:rPr>
        <w:t xml:space="preserve"> vozidly sledovanými GPS a rádiovými jednotkami ONI system</w:t>
      </w:r>
    </w:p>
    <w:p w:rsidR="003600E8" w:rsidRDefault="003600E8" w:rsidP="003600E8">
      <w:pPr>
        <w:pStyle w:val="Nadpis3"/>
        <w:rPr>
          <w:rStyle w:val="Zdraznnjemn"/>
        </w:rPr>
      </w:pPr>
      <w:r w:rsidRPr="003600E8">
        <w:rPr>
          <w:rStyle w:val="Zdraznnjemn"/>
        </w:rPr>
        <w:t>ONI system</w:t>
      </w:r>
    </w:p>
    <w:p w:rsidR="00773585" w:rsidRPr="003B57DE" w:rsidRDefault="003600E8" w:rsidP="00120DDB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B57DE">
        <w:rPr>
          <w:rFonts w:ascii="Arial" w:hAnsi="Arial" w:cs="Arial"/>
          <w:sz w:val="20"/>
          <w:szCs w:val="20"/>
        </w:rPr>
        <w:t xml:space="preserve">Společnost </w:t>
      </w:r>
      <w:r w:rsidR="0087642B">
        <w:rPr>
          <w:rFonts w:ascii="Arial" w:hAnsi="Arial" w:cs="Arial"/>
          <w:sz w:val="20"/>
          <w:szCs w:val="20"/>
        </w:rPr>
        <w:t>Centrum sociálních služeb Naděje Broumov</w:t>
      </w:r>
      <w:r w:rsidRPr="003B57DE">
        <w:rPr>
          <w:rFonts w:ascii="Arial" w:hAnsi="Arial" w:cs="Arial"/>
          <w:sz w:val="20"/>
          <w:szCs w:val="20"/>
        </w:rPr>
        <w:t xml:space="preserve">, se sídlem </w:t>
      </w:r>
      <w:r w:rsidR="0087642B">
        <w:rPr>
          <w:rFonts w:ascii="Arial" w:hAnsi="Arial" w:cs="Arial"/>
          <w:sz w:val="20"/>
          <w:szCs w:val="20"/>
        </w:rPr>
        <w:t>Jiráskova 193</w:t>
      </w:r>
      <w:r w:rsidRPr="003B57DE">
        <w:rPr>
          <w:rFonts w:ascii="Arial" w:hAnsi="Arial" w:cs="Arial"/>
          <w:sz w:val="20"/>
          <w:szCs w:val="20"/>
        </w:rPr>
        <w:t xml:space="preserve">, IČO: </w:t>
      </w:r>
      <w:r w:rsidR="0087642B">
        <w:rPr>
          <w:rFonts w:ascii="Arial" w:hAnsi="Arial" w:cs="Arial"/>
          <w:sz w:val="20"/>
          <w:szCs w:val="20"/>
        </w:rPr>
        <w:t>48623865</w:t>
      </w:r>
      <w:r>
        <w:rPr>
          <w:rFonts w:ascii="Arial" w:hAnsi="Arial" w:cs="Arial"/>
          <w:sz w:val="20"/>
          <w:szCs w:val="20"/>
        </w:rPr>
        <w:t>,</w:t>
      </w:r>
      <w:r w:rsidR="009129F3" w:rsidRPr="003B57DE">
        <w:rPr>
          <w:rFonts w:ascii="Arial" w:hAnsi="Arial" w:cs="Arial"/>
          <w:sz w:val="20"/>
          <w:szCs w:val="20"/>
        </w:rPr>
        <w:t xml:space="preserve"> </w:t>
      </w:r>
      <w:r w:rsidR="00120DDB" w:rsidRPr="003B57DE">
        <w:rPr>
          <w:rFonts w:ascii="Arial" w:hAnsi="Arial" w:cs="Arial"/>
          <w:sz w:val="20"/>
          <w:szCs w:val="20"/>
        </w:rPr>
        <w:t xml:space="preserve">jako </w:t>
      </w:r>
      <w:r w:rsidR="00773585" w:rsidRPr="003B57DE">
        <w:rPr>
          <w:rFonts w:ascii="Arial" w:hAnsi="Arial" w:cs="Arial"/>
          <w:sz w:val="20"/>
          <w:szCs w:val="20"/>
        </w:rPr>
        <w:t>správce osobních údajů (dále jen „</w:t>
      </w:r>
      <w:r w:rsidR="00773585" w:rsidRPr="003B57DE">
        <w:rPr>
          <w:rFonts w:ascii="Arial" w:hAnsi="Arial" w:cs="Arial"/>
          <w:b/>
          <w:bCs/>
          <w:sz w:val="20"/>
          <w:szCs w:val="20"/>
        </w:rPr>
        <w:t>Správce</w:t>
      </w:r>
      <w:r w:rsidR="00773585" w:rsidRPr="003B57DE">
        <w:rPr>
          <w:rFonts w:ascii="Arial" w:hAnsi="Arial" w:cs="Arial"/>
          <w:sz w:val="20"/>
          <w:szCs w:val="20"/>
        </w:rPr>
        <w:t xml:space="preserve">”) </w:t>
      </w:r>
      <w:r w:rsidR="00831B75" w:rsidRPr="003B57DE">
        <w:rPr>
          <w:rFonts w:ascii="Arial" w:hAnsi="Arial" w:cs="Arial"/>
          <w:sz w:val="20"/>
          <w:szCs w:val="20"/>
        </w:rPr>
        <w:t xml:space="preserve">Vás tímto v souladu </w:t>
      </w:r>
      <w:r w:rsidR="003B57DE">
        <w:rPr>
          <w:rFonts w:ascii="Arial" w:hAnsi="Arial" w:cs="Arial"/>
          <w:sz w:val="20"/>
          <w:szCs w:val="20"/>
        </w:rPr>
        <w:t>n</w:t>
      </w:r>
      <w:r w:rsidR="00773585" w:rsidRPr="003B57DE">
        <w:rPr>
          <w:rFonts w:ascii="Arial" w:hAnsi="Arial" w:cs="Arial"/>
          <w:sz w:val="20"/>
          <w:szCs w:val="20"/>
        </w:rPr>
        <w:t>ařízení</w:t>
      </w:r>
      <w:r w:rsidR="003B57DE">
        <w:rPr>
          <w:rFonts w:ascii="Arial" w:hAnsi="Arial" w:cs="Arial"/>
          <w:sz w:val="20"/>
          <w:szCs w:val="20"/>
        </w:rPr>
        <w:t>m</w:t>
      </w:r>
      <w:r w:rsidR="00773585" w:rsidRPr="003B57DE">
        <w:rPr>
          <w:rFonts w:ascii="Arial" w:hAnsi="Arial" w:cs="Arial"/>
          <w:sz w:val="20"/>
          <w:szCs w:val="20"/>
        </w:rPr>
        <w:t xml:space="preserve"> Evropského parlamentu a Rady (EU) č. 2016/679 ze dne 27. dubna 2016, obecného nařízení o ochraně osobních údajů (dále jen „</w:t>
      </w:r>
      <w:r w:rsidR="003B57DE" w:rsidRPr="003B57DE">
        <w:rPr>
          <w:rFonts w:ascii="Arial" w:hAnsi="Arial" w:cs="Arial"/>
          <w:b/>
          <w:bCs/>
          <w:sz w:val="20"/>
          <w:szCs w:val="20"/>
        </w:rPr>
        <w:t>n</w:t>
      </w:r>
      <w:r w:rsidR="00773585" w:rsidRPr="003B57DE">
        <w:rPr>
          <w:rFonts w:ascii="Arial" w:hAnsi="Arial" w:cs="Arial"/>
          <w:b/>
          <w:bCs/>
          <w:sz w:val="20"/>
          <w:szCs w:val="20"/>
        </w:rPr>
        <w:t>ařízení</w:t>
      </w:r>
      <w:r w:rsidR="00773585" w:rsidRPr="003B57DE">
        <w:rPr>
          <w:rFonts w:ascii="Arial" w:hAnsi="Arial" w:cs="Arial"/>
          <w:sz w:val="20"/>
          <w:szCs w:val="20"/>
        </w:rPr>
        <w:t>”), informuje o</w:t>
      </w:r>
      <w:r w:rsidR="00831B75" w:rsidRPr="003B57DE">
        <w:rPr>
          <w:rFonts w:ascii="Arial" w:hAnsi="Arial" w:cs="Arial"/>
          <w:sz w:val="20"/>
          <w:szCs w:val="20"/>
        </w:rPr>
        <w:t xml:space="preserve"> z</w:t>
      </w:r>
      <w:r w:rsidR="002661DA">
        <w:rPr>
          <w:rFonts w:ascii="Arial" w:hAnsi="Arial" w:cs="Arial"/>
          <w:sz w:val="20"/>
          <w:szCs w:val="20"/>
        </w:rPr>
        <w:t>pracování vašich osobních údajů v souvislosti s používáním motorového vozidla, v němž je</w:t>
      </w:r>
      <w:r w:rsidR="00ED686F">
        <w:rPr>
          <w:rFonts w:ascii="Arial" w:hAnsi="Arial" w:cs="Arial"/>
          <w:sz w:val="20"/>
          <w:szCs w:val="20"/>
        </w:rPr>
        <w:t xml:space="preserve"> instalováno</w:t>
      </w:r>
      <w:r w:rsidR="002661DA">
        <w:rPr>
          <w:rFonts w:ascii="Arial" w:hAnsi="Arial" w:cs="Arial"/>
          <w:sz w:val="20"/>
          <w:szCs w:val="20"/>
        </w:rPr>
        <w:t xml:space="preserve"> zaří</w:t>
      </w:r>
      <w:r w:rsidR="00A663AA">
        <w:rPr>
          <w:rFonts w:ascii="Arial" w:hAnsi="Arial" w:cs="Arial"/>
          <w:sz w:val="20"/>
          <w:szCs w:val="20"/>
        </w:rPr>
        <w:t xml:space="preserve">zení pro jeho dálkové sledování </w:t>
      </w:r>
      <w:r w:rsidR="00A663AA" w:rsidRPr="00ED686F">
        <w:rPr>
          <w:rStyle w:val="Zdraznnjemn"/>
        </w:rPr>
        <w:t>ONI system</w:t>
      </w:r>
      <w:r w:rsidR="00A663AA">
        <w:rPr>
          <w:rFonts w:ascii="Arial" w:hAnsi="Arial" w:cs="Arial"/>
          <w:sz w:val="20"/>
          <w:szCs w:val="20"/>
        </w:rPr>
        <w:t>:</w:t>
      </w:r>
    </w:p>
    <w:p w:rsidR="00E51638" w:rsidRPr="003B57DE" w:rsidRDefault="00403B08" w:rsidP="002661DA">
      <w:pPr>
        <w:pStyle w:val="Nadpis1"/>
      </w:pPr>
      <w:r w:rsidRPr="003B57DE">
        <w:t>I</w:t>
      </w:r>
      <w:r w:rsidR="00E51638" w:rsidRPr="003B57DE">
        <w:t xml:space="preserve">. </w:t>
      </w:r>
      <w:r w:rsidRPr="003B57DE">
        <w:t>Účel zpracování</w:t>
      </w:r>
      <w:r w:rsidR="00E51638" w:rsidRPr="003B57DE">
        <w:t xml:space="preserve"> osobních údajů</w:t>
      </w:r>
    </w:p>
    <w:p w:rsidR="00880482" w:rsidRDefault="00880482" w:rsidP="00880482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ochrana majetku správce</w:t>
      </w:r>
      <w:r w:rsidR="00ED686F">
        <w:rPr>
          <w:rFonts w:ascii="Arial" w:hAnsi="Arial" w:cs="Arial"/>
          <w:sz w:val="20"/>
          <w:szCs w:val="20"/>
        </w:rPr>
        <w:t xml:space="preserve"> </w:t>
      </w:r>
    </w:p>
    <w:p w:rsidR="00880482" w:rsidRPr="00880482" w:rsidRDefault="00880482" w:rsidP="00880482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80482">
        <w:rPr>
          <w:rFonts w:ascii="Arial" w:hAnsi="Arial" w:cs="Arial"/>
          <w:sz w:val="20"/>
          <w:szCs w:val="20"/>
        </w:rPr>
        <w:t>bezpečnost provozu vozidla - ochrana zdraví v případě dopravní nehody</w:t>
      </w:r>
    </w:p>
    <w:p w:rsidR="00880482" w:rsidRPr="00880482" w:rsidRDefault="00880482" w:rsidP="00880482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880482">
        <w:rPr>
          <w:rFonts w:ascii="Arial" w:hAnsi="Arial" w:cs="Arial"/>
          <w:sz w:val="20"/>
          <w:szCs w:val="20"/>
        </w:rPr>
        <w:t xml:space="preserve">vedení knihy jízd pro daňové účely </w:t>
      </w:r>
    </w:p>
    <w:p w:rsidR="00403B08" w:rsidRPr="00655B09" w:rsidRDefault="00403B08" w:rsidP="002661DA">
      <w:pPr>
        <w:pStyle w:val="Nadpis1"/>
      </w:pPr>
      <w:r w:rsidRPr="00655B09">
        <w:t>II. Právní základ</w:t>
      </w:r>
      <w:r w:rsidR="00773585" w:rsidRPr="00655B09">
        <w:t xml:space="preserve"> pro zpracování </w:t>
      </w:r>
    </w:p>
    <w:p w:rsidR="00403B08" w:rsidRPr="003B57DE" w:rsidRDefault="002661DA" w:rsidP="00655B09">
      <w:pPr>
        <w:pStyle w:val="Normlnweb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oprávněný zájem</w:t>
      </w:r>
      <w:r w:rsidR="00773585" w:rsidRPr="003B57DE">
        <w:rPr>
          <w:rFonts w:ascii="Arial" w:hAnsi="Arial" w:cs="Arial"/>
          <w:sz w:val="20"/>
          <w:szCs w:val="20"/>
        </w:rPr>
        <w:t xml:space="preserve"> Správce</w:t>
      </w:r>
    </w:p>
    <w:p w:rsidR="00403B08" w:rsidRPr="00655B09" w:rsidRDefault="00403B08" w:rsidP="002661DA">
      <w:pPr>
        <w:pStyle w:val="Nadpis1"/>
      </w:pPr>
      <w:r w:rsidRPr="00655B09">
        <w:t>III. Příjemci osobních údajů</w:t>
      </w:r>
    </w:p>
    <w:p w:rsidR="00120DDB" w:rsidRPr="003B57DE" w:rsidRDefault="00403B08" w:rsidP="00880482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B57DE">
        <w:rPr>
          <w:rFonts w:ascii="Arial" w:hAnsi="Arial" w:cs="Arial"/>
          <w:sz w:val="20"/>
          <w:szCs w:val="20"/>
        </w:rPr>
        <w:t xml:space="preserve">Údaje nebudou předávány třetím stranám s výjimkou </w:t>
      </w:r>
      <w:r w:rsidR="00880482">
        <w:rPr>
          <w:rFonts w:ascii="Arial" w:hAnsi="Arial" w:cs="Arial"/>
          <w:sz w:val="20"/>
          <w:szCs w:val="20"/>
        </w:rPr>
        <w:t xml:space="preserve">společnosti </w:t>
      </w:r>
      <w:r w:rsidR="00880482" w:rsidRPr="00880482">
        <w:rPr>
          <w:rFonts w:ascii="Arial" w:hAnsi="Arial" w:cs="Arial"/>
          <w:sz w:val="20"/>
          <w:szCs w:val="20"/>
        </w:rPr>
        <w:t>NAM system, a.s. se sídlem U Pošty 1163/13, Prostřední Suchá, 735 64 Havířov, IČO: 25862731</w:t>
      </w:r>
      <w:r w:rsidR="00880482">
        <w:rPr>
          <w:rFonts w:ascii="Arial" w:hAnsi="Arial" w:cs="Arial"/>
          <w:sz w:val="20"/>
          <w:szCs w:val="20"/>
        </w:rPr>
        <w:t xml:space="preserve">, která je provozovatelem </w:t>
      </w:r>
      <w:r w:rsidR="002661DA">
        <w:rPr>
          <w:rFonts w:ascii="Arial" w:hAnsi="Arial" w:cs="Arial"/>
          <w:sz w:val="20"/>
          <w:szCs w:val="20"/>
        </w:rPr>
        <w:t xml:space="preserve">ONI </w:t>
      </w:r>
      <w:proofErr w:type="spellStart"/>
      <w:r w:rsidR="00ED686F">
        <w:rPr>
          <w:rFonts w:ascii="Arial" w:hAnsi="Arial" w:cs="Arial"/>
          <w:sz w:val="20"/>
          <w:szCs w:val="20"/>
        </w:rPr>
        <w:t>systemu</w:t>
      </w:r>
      <w:proofErr w:type="spellEnd"/>
      <w:r w:rsidR="00ED686F">
        <w:rPr>
          <w:rFonts w:ascii="Arial" w:hAnsi="Arial" w:cs="Arial"/>
          <w:sz w:val="20"/>
          <w:szCs w:val="20"/>
        </w:rPr>
        <w:t xml:space="preserve"> </w:t>
      </w:r>
      <w:r w:rsidR="00880482">
        <w:rPr>
          <w:rFonts w:ascii="Arial" w:hAnsi="Arial" w:cs="Arial"/>
          <w:sz w:val="20"/>
          <w:szCs w:val="20"/>
        </w:rPr>
        <w:t xml:space="preserve">a s výjimkou </w:t>
      </w:r>
      <w:r w:rsidRPr="003B57DE">
        <w:rPr>
          <w:rFonts w:ascii="Arial" w:hAnsi="Arial" w:cs="Arial"/>
          <w:sz w:val="20"/>
          <w:szCs w:val="20"/>
        </w:rPr>
        <w:t>případného předávání osobám</w:t>
      </w:r>
      <w:r w:rsidR="00773585" w:rsidRPr="003B57DE">
        <w:rPr>
          <w:rFonts w:ascii="Arial" w:hAnsi="Arial" w:cs="Arial"/>
          <w:sz w:val="20"/>
          <w:szCs w:val="20"/>
        </w:rPr>
        <w:t xml:space="preserve">, které Správci poskytují právní služby. </w:t>
      </w:r>
      <w:r w:rsidRPr="003B57DE">
        <w:rPr>
          <w:rFonts w:ascii="Arial" w:hAnsi="Arial" w:cs="Arial"/>
          <w:sz w:val="20"/>
          <w:szCs w:val="20"/>
        </w:rPr>
        <w:t>O</w:t>
      </w:r>
      <w:r w:rsidR="00773585" w:rsidRPr="003B57DE">
        <w:rPr>
          <w:rFonts w:ascii="Arial" w:hAnsi="Arial" w:cs="Arial"/>
          <w:sz w:val="20"/>
          <w:szCs w:val="20"/>
        </w:rPr>
        <w:t xml:space="preserve">sobní údaje </w:t>
      </w:r>
      <w:r w:rsidRPr="003B57DE">
        <w:rPr>
          <w:rFonts w:ascii="Arial" w:hAnsi="Arial" w:cs="Arial"/>
          <w:sz w:val="20"/>
          <w:szCs w:val="20"/>
        </w:rPr>
        <w:t xml:space="preserve">nejsou předávány </w:t>
      </w:r>
      <w:r w:rsidR="00773585" w:rsidRPr="003B57DE">
        <w:rPr>
          <w:rFonts w:ascii="Arial" w:hAnsi="Arial" w:cs="Arial"/>
          <w:sz w:val="20"/>
          <w:szCs w:val="20"/>
        </w:rPr>
        <w:t>do třetí země, mezinárodní organizaci nebo jiným, než výše uvedeným osobám.</w:t>
      </w:r>
    </w:p>
    <w:p w:rsidR="003B57DE" w:rsidRPr="00655B09" w:rsidRDefault="003B57DE" w:rsidP="002661DA">
      <w:pPr>
        <w:pStyle w:val="Nadpis1"/>
      </w:pPr>
      <w:r w:rsidRPr="00655B09">
        <w:t>IV. Poučení o vašich právech</w:t>
      </w:r>
    </w:p>
    <w:p w:rsidR="00624523" w:rsidRDefault="00F47416" w:rsidP="0087642B">
      <w:pPr>
        <w:pStyle w:val="Normlnweb"/>
        <w:jc w:val="both"/>
        <w:rPr>
          <w:rFonts w:ascii="Arial" w:hAnsi="Arial" w:cs="Arial"/>
        </w:rPr>
      </w:pPr>
      <w:r w:rsidRPr="003B57DE">
        <w:rPr>
          <w:rFonts w:ascii="Arial" w:hAnsi="Arial" w:cs="Arial"/>
          <w:sz w:val="20"/>
          <w:szCs w:val="20"/>
        </w:rPr>
        <w:t>Máte</w:t>
      </w:r>
      <w:r w:rsidR="00773585" w:rsidRPr="003B57DE">
        <w:rPr>
          <w:rFonts w:ascii="Arial" w:hAnsi="Arial" w:cs="Arial"/>
          <w:sz w:val="20"/>
          <w:szCs w:val="20"/>
        </w:rPr>
        <w:t xml:space="preserve"> </w:t>
      </w:r>
      <w:r w:rsidR="003B57DE" w:rsidRPr="003B57DE">
        <w:rPr>
          <w:rFonts w:ascii="Arial" w:hAnsi="Arial" w:cs="Arial"/>
          <w:sz w:val="20"/>
          <w:szCs w:val="20"/>
        </w:rPr>
        <w:t xml:space="preserve">za podmínek uvedených </w:t>
      </w:r>
      <w:r w:rsidR="00ED686F">
        <w:rPr>
          <w:rFonts w:ascii="Arial" w:hAnsi="Arial" w:cs="Arial"/>
          <w:sz w:val="20"/>
          <w:szCs w:val="20"/>
        </w:rPr>
        <w:t xml:space="preserve">v </w:t>
      </w:r>
      <w:r w:rsidR="003B57DE" w:rsidRPr="003B57DE">
        <w:rPr>
          <w:rFonts w:ascii="Arial" w:hAnsi="Arial" w:cs="Arial"/>
          <w:sz w:val="20"/>
          <w:szCs w:val="20"/>
        </w:rPr>
        <w:t xml:space="preserve">nařízení </w:t>
      </w:r>
      <w:r w:rsidR="00773585" w:rsidRPr="003B57DE">
        <w:rPr>
          <w:rFonts w:ascii="Arial" w:hAnsi="Arial" w:cs="Arial"/>
          <w:sz w:val="20"/>
          <w:szCs w:val="20"/>
        </w:rPr>
        <w:t>právo požadovat od Správce přístup ke svým osobním údajům, jejich opravu nebo výmaz, popřípadě omezení zpracování</w:t>
      </w:r>
      <w:r w:rsidR="00ED686F">
        <w:rPr>
          <w:rFonts w:ascii="Arial" w:hAnsi="Arial" w:cs="Arial"/>
          <w:sz w:val="20"/>
          <w:szCs w:val="20"/>
        </w:rPr>
        <w:t xml:space="preserve"> </w:t>
      </w:r>
      <w:r w:rsidR="00773585" w:rsidRPr="003B57DE">
        <w:rPr>
          <w:rFonts w:ascii="Arial" w:hAnsi="Arial" w:cs="Arial"/>
          <w:sz w:val="20"/>
          <w:szCs w:val="20"/>
        </w:rPr>
        <w:t xml:space="preserve">a vznést námitku proti zpracování, právo na přenositelnost těchto údajů k jinému správci, jakož i právo podat stížnost u Úřadu pro ochranu osobních údajů, </w:t>
      </w:r>
      <w:r w:rsidR="003B57DE" w:rsidRPr="003B57DE">
        <w:rPr>
          <w:rFonts w:ascii="Arial" w:hAnsi="Arial" w:cs="Arial"/>
          <w:sz w:val="20"/>
          <w:szCs w:val="20"/>
        </w:rPr>
        <w:t>pokud</w:t>
      </w:r>
      <w:r w:rsidR="00773585" w:rsidRPr="003B57DE">
        <w:rPr>
          <w:rFonts w:ascii="Arial" w:hAnsi="Arial" w:cs="Arial"/>
          <w:sz w:val="20"/>
          <w:szCs w:val="20"/>
        </w:rPr>
        <w:t xml:space="preserve"> Správce při zpracování osobní</w:t>
      </w:r>
      <w:r w:rsidR="002661DA">
        <w:rPr>
          <w:rFonts w:ascii="Arial" w:hAnsi="Arial" w:cs="Arial"/>
          <w:sz w:val="20"/>
          <w:szCs w:val="20"/>
        </w:rPr>
        <w:t>ch údajů postupuje v rozporu s n</w:t>
      </w:r>
      <w:r w:rsidR="00773585" w:rsidRPr="003B57DE">
        <w:rPr>
          <w:rFonts w:ascii="Arial" w:hAnsi="Arial" w:cs="Arial"/>
          <w:sz w:val="20"/>
          <w:szCs w:val="20"/>
        </w:rPr>
        <w:t>ařízením.</w:t>
      </w:r>
      <w:r w:rsidR="0087642B" w:rsidRPr="003B57DE">
        <w:rPr>
          <w:rFonts w:ascii="Arial" w:hAnsi="Arial" w:cs="Arial"/>
        </w:rPr>
        <w:t xml:space="preserve"> </w:t>
      </w:r>
    </w:p>
    <w:p w:rsidR="00780645" w:rsidRDefault="00780645" w:rsidP="0087642B">
      <w:pPr>
        <w:pStyle w:val="Normlnweb"/>
        <w:jc w:val="both"/>
        <w:rPr>
          <w:rFonts w:ascii="Arial" w:hAnsi="Arial" w:cs="Arial"/>
        </w:rPr>
      </w:pPr>
    </w:p>
    <w:p w:rsidR="00780645" w:rsidRDefault="00780645" w:rsidP="00780645">
      <w:pPr>
        <w:pStyle w:val="Normlnweb"/>
        <w:spacing w:before="0" w:beforeAutospacing="0" w:after="0" w:afterAutospacing="0"/>
        <w:jc w:val="both"/>
        <w:rPr>
          <w:color w:val="445C19" w:themeColor="accent2" w:themeShade="80"/>
        </w:rPr>
      </w:pPr>
      <w:r>
        <w:rPr>
          <w:color w:val="445C19" w:themeColor="accent2" w:themeShade="80"/>
        </w:rPr>
        <w:t xml:space="preserve">V Broumově </w:t>
      </w:r>
      <w:proofErr w:type="gramStart"/>
      <w:r>
        <w:rPr>
          <w:color w:val="445C19" w:themeColor="accent2" w:themeShade="80"/>
        </w:rPr>
        <w:t>25.4.2018</w:t>
      </w:r>
      <w:proofErr w:type="gramEnd"/>
    </w:p>
    <w:p w:rsidR="00780645" w:rsidRDefault="00780645" w:rsidP="00780645">
      <w:pPr>
        <w:pStyle w:val="Normlnweb"/>
        <w:spacing w:before="0" w:beforeAutospacing="0" w:after="0" w:afterAutospacing="0"/>
        <w:jc w:val="both"/>
        <w:rPr>
          <w:color w:val="445C19" w:themeColor="accent2" w:themeShade="80"/>
        </w:rPr>
      </w:pPr>
      <w:r w:rsidRPr="00780645">
        <w:rPr>
          <w:color w:val="445C19" w:themeColor="accent2" w:themeShade="80"/>
        </w:rPr>
        <w:t>Mgr</w:t>
      </w:r>
      <w:r>
        <w:rPr>
          <w:color w:val="445C19" w:themeColor="accent2" w:themeShade="80"/>
        </w:rPr>
        <w:t>.</w:t>
      </w:r>
      <w:r w:rsidRPr="00780645">
        <w:rPr>
          <w:color w:val="445C19" w:themeColor="accent2" w:themeShade="80"/>
        </w:rPr>
        <w:t xml:space="preserve"> Eva Kašparová, ředitelka</w:t>
      </w:r>
    </w:p>
    <w:p w:rsidR="00780645" w:rsidRDefault="00780645" w:rsidP="00780645">
      <w:pPr>
        <w:pStyle w:val="Normlnweb"/>
        <w:spacing w:before="0" w:beforeAutospacing="0" w:after="0" w:afterAutospacing="0"/>
        <w:jc w:val="both"/>
        <w:rPr>
          <w:color w:val="445C19" w:themeColor="accent2" w:themeShade="80"/>
        </w:rPr>
      </w:pPr>
    </w:p>
    <w:p w:rsidR="00780645" w:rsidRDefault="00780645" w:rsidP="00780645">
      <w:pPr>
        <w:pStyle w:val="Normlnweb"/>
        <w:spacing w:before="0" w:beforeAutospacing="0" w:after="0" w:afterAutospacing="0"/>
        <w:jc w:val="both"/>
        <w:rPr>
          <w:color w:val="445C19" w:themeColor="accent2" w:themeShade="80"/>
        </w:rPr>
      </w:pPr>
    </w:p>
    <w:p w:rsidR="00780645" w:rsidRPr="00780645" w:rsidRDefault="00780645" w:rsidP="00780645">
      <w:pPr>
        <w:pStyle w:val="Normlnweb"/>
        <w:spacing w:before="0" w:beforeAutospacing="0" w:after="0" w:afterAutospacing="0"/>
        <w:jc w:val="both"/>
        <w:rPr>
          <w:color w:val="445C19" w:themeColor="accent2" w:themeShade="80"/>
        </w:rPr>
      </w:pPr>
      <w:r>
        <w:rPr>
          <w:color w:val="445C19" w:themeColor="accent2" w:themeShade="80"/>
        </w:rPr>
        <w:t>Na vědomí: vedoucí služeb CSSNB</w:t>
      </w:r>
    </w:p>
    <w:sectPr w:rsidR="00780645" w:rsidRPr="00780645" w:rsidSect="002A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DFB6C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7BF"/>
    <w:multiLevelType w:val="multilevel"/>
    <w:tmpl w:val="7356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E4FBB"/>
    <w:multiLevelType w:val="hybridMultilevel"/>
    <w:tmpl w:val="29200FA6"/>
    <w:lvl w:ilvl="0" w:tplc="33D6FE3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1EA"/>
    <w:multiLevelType w:val="hybridMultilevel"/>
    <w:tmpl w:val="1D500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tgeb Petr">
    <w15:presenceInfo w15:providerId="None" w15:userId="Leitgeb Pet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585"/>
    <w:rsid w:val="00120DDB"/>
    <w:rsid w:val="001B57C6"/>
    <w:rsid w:val="00200D84"/>
    <w:rsid w:val="002118A4"/>
    <w:rsid w:val="002661DA"/>
    <w:rsid w:val="002A5EAE"/>
    <w:rsid w:val="00316386"/>
    <w:rsid w:val="003600E8"/>
    <w:rsid w:val="003763A8"/>
    <w:rsid w:val="003B57DE"/>
    <w:rsid w:val="00403B08"/>
    <w:rsid w:val="005A675E"/>
    <w:rsid w:val="00624523"/>
    <w:rsid w:val="00655B09"/>
    <w:rsid w:val="0065649B"/>
    <w:rsid w:val="00773585"/>
    <w:rsid w:val="00780645"/>
    <w:rsid w:val="00831B75"/>
    <w:rsid w:val="0087642B"/>
    <w:rsid w:val="00880482"/>
    <w:rsid w:val="009129F3"/>
    <w:rsid w:val="00A663AA"/>
    <w:rsid w:val="00C12D19"/>
    <w:rsid w:val="00E51638"/>
    <w:rsid w:val="00ED686F"/>
    <w:rsid w:val="00F47416"/>
    <w:rsid w:val="00FC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0E8"/>
  </w:style>
  <w:style w:type="paragraph" w:styleId="Nadpis1">
    <w:name w:val="heading 1"/>
    <w:basedOn w:val="Normln"/>
    <w:next w:val="Normln"/>
    <w:link w:val="Nadpis1Char"/>
    <w:uiPriority w:val="9"/>
    <w:qFormat/>
    <w:rsid w:val="003600E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00E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00E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00E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00E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00E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00E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00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00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358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B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57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7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600E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00E8"/>
    <w:rPr>
      <w:caps/>
      <w:spacing w:val="15"/>
      <w:shd w:val="clear" w:color="auto" w:fill="DAEFD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600E8"/>
    <w:rPr>
      <w:caps/>
      <w:color w:val="294E1C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00E8"/>
    <w:rPr>
      <w:caps/>
      <w:color w:val="3E762A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00E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00E8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00E8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600E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00E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00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3600E8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3600E8"/>
    <w:rPr>
      <w:b/>
      <w:bCs/>
    </w:rPr>
  </w:style>
  <w:style w:type="character" w:styleId="Zvraznn">
    <w:name w:val="Emphasis"/>
    <w:uiPriority w:val="20"/>
    <w:qFormat/>
    <w:rsid w:val="003600E8"/>
    <w:rPr>
      <w:caps/>
      <w:color w:val="294E1C" w:themeColor="accent1" w:themeShade="7F"/>
      <w:spacing w:val="5"/>
    </w:rPr>
  </w:style>
  <w:style w:type="paragraph" w:styleId="Bezmezer">
    <w:name w:val="No Spacing"/>
    <w:uiPriority w:val="1"/>
    <w:qFormat/>
    <w:rsid w:val="003600E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3600E8"/>
    <w:rPr>
      <w:i/>
      <w:iCs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3600E8"/>
    <w:rPr>
      <w:i/>
      <w:iCs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600E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600E8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3600E8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3600E8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3600E8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3600E8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3600E8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00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5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9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6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Leitgeb Petr</dc:creator>
  <cp:lastModifiedBy>reditelka</cp:lastModifiedBy>
  <cp:revision>2</cp:revision>
  <dcterms:created xsi:type="dcterms:W3CDTF">2018-04-25T12:52:00Z</dcterms:created>
  <dcterms:modified xsi:type="dcterms:W3CDTF">2018-04-25T12:52:00Z</dcterms:modified>
</cp:coreProperties>
</file>